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0181" w14:textId="64413687" w:rsidR="00C663F5" w:rsidRDefault="00705E5E" w:rsidP="00C663F5">
      <w:pPr>
        <w:pStyle w:val="Default"/>
      </w:pPr>
      <w:r>
        <w:t xml:space="preserve">Allegato  al verbale dell’Assemblea di Bilancio </w:t>
      </w:r>
      <w:r w:rsidR="008C3CE7">
        <w:t xml:space="preserve"> </w:t>
      </w:r>
      <w:r>
        <w:t>del 11 Aprile 2026</w:t>
      </w:r>
      <w:r w:rsidR="008C3CE7">
        <w:t xml:space="preserve">                               </w:t>
      </w:r>
    </w:p>
    <w:p w14:paraId="79373874" w14:textId="77777777" w:rsidR="008C3CE7" w:rsidRDefault="00D7283B" w:rsidP="00D7283B">
      <w:pPr>
        <w:pStyle w:val="Default"/>
        <w:jc w:val="right"/>
      </w:pPr>
      <w:r>
        <w:t xml:space="preserve">                                               </w:t>
      </w:r>
    </w:p>
    <w:p w14:paraId="2EF58411" w14:textId="77777777" w:rsidR="008C3CE7" w:rsidRDefault="008C3CE7" w:rsidP="00D7283B">
      <w:pPr>
        <w:pStyle w:val="Default"/>
        <w:jc w:val="right"/>
      </w:pPr>
    </w:p>
    <w:p w14:paraId="04DA779B"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Qualcosa si sta muovendo, </w:t>
      </w:r>
    </w:p>
    <w:p w14:paraId="4C2B17DA"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nel corso del 2025 ha preso avvio la legge di riforma della disabilità (D.LGS 62/2024). Importante questa riforma per la qualità di vita delle persone fragili, auspicando che chi la deve mettere in pratica abbia la giusta preparazione , lo spirito giusto e la sensibilità necessaria in questi temi </w:t>
      </w:r>
    </w:p>
    <w:p w14:paraId="2C3ED5EC"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Come già fra noi parlato in tante altre occasioni  è sotto gli occhi di tutti come il mondo del volontariato tramite associazionismo sia una colonna portante in tantissimi settori sociali del nostro Paese e cosi anche per quel che concerne l’area della </w:t>
      </w:r>
      <w:r w:rsidRPr="005C5AC9">
        <w:rPr>
          <w:rFonts w:asciiTheme="minorHAnsi" w:eastAsiaTheme="minorHAnsi" w:hAnsiTheme="minorHAnsi" w:cstheme="minorBidi"/>
          <w:kern w:val="0"/>
          <w:sz w:val="22"/>
          <w:szCs w:val="22"/>
          <w:u w:val="single"/>
          <w:lang w:eastAsia="en-US" w:bidi="ar-SA"/>
        </w:rPr>
        <w:t>salute mentale</w:t>
      </w:r>
      <w:r w:rsidRPr="005C5AC9">
        <w:rPr>
          <w:rFonts w:asciiTheme="minorHAnsi" w:eastAsiaTheme="minorHAnsi" w:hAnsiTheme="minorHAnsi" w:cstheme="minorBidi"/>
          <w:kern w:val="0"/>
          <w:sz w:val="22"/>
          <w:szCs w:val="22"/>
          <w:lang w:eastAsia="en-US" w:bidi="ar-SA"/>
        </w:rPr>
        <w:t xml:space="preserve">. Nonostante gli sforzi prodotti dagli enti pubblici il servizio non è all’altezza delle aspettative e bisogni delle persone coinvolte. </w:t>
      </w:r>
      <w:proofErr w:type="spellStart"/>
      <w:r w:rsidRPr="005C5AC9">
        <w:rPr>
          <w:rFonts w:asciiTheme="minorHAnsi" w:eastAsiaTheme="minorHAnsi" w:hAnsiTheme="minorHAnsi" w:cstheme="minorBidi"/>
          <w:kern w:val="0"/>
          <w:sz w:val="22"/>
          <w:szCs w:val="22"/>
          <w:lang w:eastAsia="en-US" w:bidi="ar-SA"/>
        </w:rPr>
        <w:t>Altresi</w:t>
      </w:r>
      <w:proofErr w:type="spellEnd"/>
      <w:r w:rsidRPr="005C5AC9">
        <w:rPr>
          <w:rFonts w:asciiTheme="minorHAnsi" w:eastAsiaTheme="minorHAnsi" w:hAnsiTheme="minorHAnsi" w:cstheme="minorBidi"/>
          <w:kern w:val="0"/>
          <w:sz w:val="22"/>
          <w:szCs w:val="22"/>
          <w:lang w:eastAsia="en-US" w:bidi="ar-SA"/>
        </w:rPr>
        <w:t xml:space="preserve"> lo scenario mondiale che non riesce a trovare la PACE compete a ridurre le disponibilità da investire nella salute mentale. Ed ecco che le associazioni possono ancor più aiutare a colmare alcune dele </w:t>
      </w:r>
      <w:proofErr w:type="spellStart"/>
      <w:r w:rsidRPr="005C5AC9">
        <w:rPr>
          <w:rFonts w:asciiTheme="minorHAnsi" w:eastAsiaTheme="minorHAnsi" w:hAnsiTheme="minorHAnsi" w:cstheme="minorBidi"/>
          <w:kern w:val="0"/>
          <w:sz w:val="22"/>
          <w:szCs w:val="22"/>
          <w:lang w:eastAsia="en-US" w:bidi="ar-SA"/>
        </w:rPr>
        <w:t>critità</w:t>
      </w:r>
      <w:proofErr w:type="spellEnd"/>
      <w:r w:rsidRPr="005C5AC9">
        <w:rPr>
          <w:rFonts w:asciiTheme="minorHAnsi" w:eastAsiaTheme="minorHAnsi" w:hAnsiTheme="minorHAnsi" w:cstheme="minorBidi"/>
          <w:kern w:val="0"/>
          <w:sz w:val="22"/>
          <w:szCs w:val="22"/>
          <w:lang w:eastAsia="en-US" w:bidi="ar-SA"/>
        </w:rPr>
        <w:t xml:space="preserve"> che viviamo </w:t>
      </w:r>
    </w:p>
    <w:p w14:paraId="01A17C68"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Il volontariato sta vivendo un periodo critico dovuto principalmente a cambi culturali e di abitudini delle nuove generazioni. Anche NOI come quasi tutte le altre associazioni del territorio fatichiamo a coinvolgere nuove persone e giovani nonostante gli sforzi in tal senso.</w:t>
      </w:r>
    </w:p>
    <w:p w14:paraId="2B2E41B4"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Anche i dialoghi intrapresi con altre associazioni del territorio per cercare sinergie gestionali che potessero liberare tempo dei volontari da dedicarsi ad attività dirette con le persone fragili, NON ha dato esiti ad oggi</w:t>
      </w:r>
    </w:p>
    <w:p w14:paraId="289B5868"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La nostra associazione ha vissuto di conseguenza diverse vicissitudini nell’ultimo periodo, culminato con il cambio del direttivo da cui sono uscite per ragioni personali le signore Marchetti e Baldini .Anche la signora Ballati Nelda, che ringraziamo profondamente per la passione e competenza con cui ha guidato l’associazione negli ultimi anni, si è dimessa dalla presidenza e direttivo come già da tempo annunciato. Pur rimanendo a disposizione come volontaria attiva</w:t>
      </w:r>
    </w:p>
    <w:p w14:paraId="6A9B4DBB"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Il nuovo direttivo composto da Vernia Sandra,  Roli Valentina, Grandi Roberto proseguirà il cammino nel solco dei soci fondatori, perseguendo il benessere delle persone con fragilità legate alla salute mentale.</w:t>
      </w:r>
    </w:p>
    <w:p w14:paraId="6301ED1D"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A tale proposito  passiamo ad informare sulle attività svolte nell’ultimo anno:</w:t>
      </w:r>
    </w:p>
    <w:p w14:paraId="5BF26287"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1) Il progetto del bando regionale “OSCAR” che terminerà il prossimo 30 Giugno, vede coinvolte con Noi altre tre associazioni nella gestione di un orto sito in San Cesario con la partecipazione di circa 15 utenti. Il progetto ha accolto anche due persone che sono state giudicate  ed inviate a eseguire lavori socialmente utili, questa è una bella esperienza di inclusività anche per i “ragazzi”. Al progetto partecipa anche un utente del CSM di Castelfranco</w:t>
      </w:r>
    </w:p>
    <w:p w14:paraId="7CBAAB95"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2) Abbiamo partecipato costantemente agli incontri di </w:t>
      </w:r>
      <w:proofErr w:type="spellStart"/>
      <w:r w:rsidRPr="005C5AC9">
        <w:rPr>
          <w:rFonts w:asciiTheme="minorHAnsi" w:eastAsiaTheme="minorHAnsi" w:hAnsiTheme="minorHAnsi" w:cstheme="minorBidi"/>
          <w:kern w:val="0"/>
          <w:sz w:val="22"/>
          <w:szCs w:val="22"/>
          <w:lang w:eastAsia="en-US" w:bidi="ar-SA"/>
        </w:rPr>
        <w:t>cooprogettazione</w:t>
      </w:r>
      <w:proofErr w:type="spellEnd"/>
      <w:r w:rsidRPr="005C5AC9">
        <w:rPr>
          <w:rFonts w:asciiTheme="minorHAnsi" w:eastAsiaTheme="minorHAnsi" w:hAnsiTheme="minorHAnsi" w:cstheme="minorBidi"/>
          <w:kern w:val="0"/>
          <w:sz w:val="22"/>
          <w:szCs w:val="22"/>
          <w:lang w:eastAsia="en-US" w:bidi="ar-SA"/>
        </w:rPr>
        <w:t xml:space="preserve"> riguardante gli spazi dell’ex macello di Vignola. Progetto che prevede la creazioni di spazi condivisi a disposizione della comunità. Lavori che dovrebbero concludersi entro il 2026.</w:t>
      </w:r>
    </w:p>
    <w:p w14:paraId="20556B77"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3) Si sono completate le operazioni di allestimento cucina nella sede operativa di San Cesario, anche grazie all’aiuto di due benefattori esterni e di RITMO che ci ha donato diversi </w:t>
      </w:r>
      <w:proofErr w:type="spellStart"/>
      <w:r w:rsidRPr="005C5AC9">
        <w:rPr>
          <w:rFonts w:asciiTheme="minorHAnsi" w:eastAsiaTheme="minorHAnsi" w:hAnsiTheme="minorHAnsi" w:cstheme="minorBidi"/>
          <w:kern w:val="0"/>
          <w:sz w:val="22"/>
          <w:szCs w:val="22"/>
          <w:lang w:eastAsia="en-US" w:bidi="ar-SA"/>
        </w:rPr>
        <w:t>suppelletili</w:t>
      </w:r>
      <w:proofErr w:type="spellEnd"/>
      <w:r w:rsidRPr="005C5AC9">
        <w:rPr>
          <w:rFonts w:asciiTheme="minorHAnsi" w:eastAsiaTheme="minorHAnsi" w:hAnsiTheme="minorHAnsi" w:cstheme="minorBidi"/>
          <w:kern w:val="0"/>
          <w:sz w:val="22"/>
          <w:szCs w:val="22"/>
          <w:lang w:eastAsia="en-US" w:bidi="ar-SA"/>
        </w:rPr>
        <w:t xml:space="preserve"> oltre a stoviglie</w:t>
      </w:r>
    </w:p>
    <w:p w14:paraId="08088349"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lastRenderedPageBreak/>
        <w:t>4) Pranzo di Natale con strenna che quest’anno si è svolto all’agriturismo la Cà Vecia che ha visto una folta partecipazione in un contesto di bellissima convivialità.</w:t>
      </w:r>
    </w:p>
    <w:p w14:paraId="49A12CD5"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5) La classica grigliata estiva è stata trasformata in una grande </w:t>
      </w:r>
      <w:proofErr w:type="spellStart"/>
      <w:r w:rsidRPr="005C5AC9">
        <w:rPr>
          <w:rFonts w:asciiTheme="minorHAnsi" w:eastAsiaTheme="minorHAnsi" w:hAnsiTheme="minorHAnsi" w:cstheme="minorBidi"/>
          <w:kern w:val="0"/>
          <w:sz w:val="22"/>
          <w:szCs w:val="22"/>
          <w:lang w:eastAsia="en-US" w:bidi="ar-SA"/>
        </w:rPr>
        <w:t>tigellata</w:t>
      </w:r>
      <w:proofErr w:type="spellEnd"/>
      <w:r w:rsidRPr="005C5AC9">
        <w:rPr>
          <w:rFonts w:asciiTheme="minorHAnsi" w:eastAsiaTheme="minorHAnsi" w:hAnsiTheme="minorHAnsi" w:cstheme="minorBidi"/>
          <w:kern w:val="0"/>
          <w:sz w:val="22"/>
          <w:szCs w:val="22"/>
          <w:lang w:eastAsia="en-US" w:bidi="ar-SA"/>
        </w:rPr>
        <w:t>, sempre con stesso obiettivo di trascorrere una Domenica insieme.</w:t>
      </w:r>
    </w:p>
    <w:p w14:paraId="4741D2C0"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6) Continuato incontri programmati con CSM al fine di confrontarci su andamento qualità servizio fornito e valutare  ogni possibile sinergia fra nostri progetti/attività e loro opportunità di introdurvi persone fragili. </w:t>
      </w:r>
    </w:p>
    <w:p w14:paraId="433EF4C1"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7)  Ormai un classico, la trasferta a Bertinoro presso la famiglia Botti per una giornata a raccogliere le albicocche e pranzo conviviale </w:t>
      </w:r>
    </w:p>
    <w:p w14:paraId="61406442"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Attività in arrivo per il 2026</w:t>
      </w:r>
    </w:p>
    <w:p w14:paraId="7E531123"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1) Chiaramente portare a termine il progetto OSCAR e cercare di capire se al suo termine vi è interesse da parte degli utenti e volontari a portare avanti questa attività, visto le competenze acquisite ed il buon clima percepito. La famiglia Grandi-Vernia in caso da disponibilità del terreno.</w:t>
      </w:r>
    </w:p>
    <w:p w14:paraId="53C571C3"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2) Riprenderemo la buona abitudine di “un caffe in piazza” con cadenza approssimativa mensile. Dove ci si incontrerà , in amicizia, nei centri dei nostri paesi per un paio d’ore in compagnia con una consumazione offerta dalla associazione. Seguirà diffusione a volontari ed utenti del calendario di pianificazioni. </w:t>
      </w:r>
    </w:p>
    <w:p w14:paraId="58AA1E07"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3) Riprenderemo le esperienze del pranzo insieme a San Cesario con la formula vissuta fino al 2020. Il pranzo verrà deciso, preparato e consumato insieme  alla Domenica. Ora abbiamo i locali giusti per cucinare e mangiare insieme.</w:t>
      </w:r>
    </w:p>
    <w:p w14:paraId="114EEABB"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La cadenza sarà circa mensile  con turnazione dei volontari e utenti. Seguirà calendario date a cui ci si potrà proporre come presenza </w:t>
      </w:r>
    </w:p>
    <w:p w14:paraId="1B8FC8E6"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 xml:space="preserve">4) Grigliata e pizzata saranno organizzate durante l’anno, cosi come il tradizionale Pranzo di Natale. </w:t>
      </w:r>
    </w:p>
    <w:p w14:paraId="761AE589"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b/>
          <w:bCs/>
          <w:kern w:val="0"/>
          <w:sz w:val="22"/>
          <w:szCs w:val="22"/>
          <w:lang w:eastAsia="en-US" w:bidi="ar-SA"/>
        </w:rPr>
        <w:t>Un doveroso GRAZIE a tutti i soci, ai volontari</w:t>
      </w:r>
    </w:p>
    <w:p w14:paraId="00E4ABA4"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b/>
          <w:bCs/>
          <w:kern w:val="0"/>
          <w:sz w:val="22"/>
          <w:szCs w:val="22"/>
          <w:lang w:eastAsia="en-US" w:bidi="ar-SA"/>
        </w:rPr>
        <w:t xml:space="preserve">ai simpatizzanti e tutti coloro che ci sostengono  </w:t>
      </w:r>
    </w:p>
    <w:p w14:paraId="5F995139" w14:textId="77777777" w:rsidR="005C5AC9" w:rsidRPr="005C5AC9" w:rsidRDefault="005C5AC9" w:rsidP="005C5AC9">
      <w:pPr>
        <w:widowControl/>
        <w:suppressAutoHyphens w:val="0"/>
        <w:autoSpaceDN/>
        <w:spacing w:after="200" w:line="276" w:lineRule="auto"/>
        <w:jc w:val="both"/>
        <w:textAlignment w:val="auto"/>
        <w:rPr>
          <w:rFonts w:asciiTheme="minorHAnsi" w:eastAsiaTheme="minorHAnsi" w:hAnsiTheme="minorHAnsi" w:cstheme="minorBidi"/>
          <w:kern w:val="0"/>
          <w:sz w:val="22"/>
          <w:szCs w:val="22"/>
          <w:lang w:eastAsia="en-US" w:bidi="ar-SA"/>
        </w:rPr>
      </w:pPr>
      <w:r w:rsidRPr="005C5AC9">
        <w:rPr>
          <w:rFonts w:asciiTheme="minorHAnsi" w:eastAsiaTheme="minorHAnsi" w:hAnsiTheme="minorHAnsi" w:cstheme="minorBidi"/>
          <w:kern w:val="0"/>
          <w:sz w:val="22"/>
          <w:szCs w:val="22"/>
          <w:lang w:eastAsia="en-US" w:bidi="ar-SA"/>
        </w:rPr>
        <w:t>Vignola, 11 aprile 2026</w:t>
      </w:r>
    </w:p>
    <w:p w14:paraId="0C0F2578" w14:textId="45D133C9" w:rsidR="0061023E" w:rsidRDefault="0061023E" w:rsidP="0061023E">
      <w:pPr>
        <w:pStyle w:val="Indirizzo"/>
        <w:ind w:left="0" w:firstLine="0"/>
        <w:rPr>
          <w:rFonts w:ascii="Century Gothic" w:hAnsi="Century Gothic"/>
          <w:sz w:val="24"/>
          <w:szCs w:val="24"/>
        </w:rPr>
      </w:pPr>
    </w:p>
    <w:p w14:paraId="259FA738" w14:textId="611424A7" w:rsidR="005C5AC9" w:rsidRDefault="005C5AC9" w:rsidP="0061023E">
      <w:pPr>
        <w:pStyle w:val="Indirizzo"/>
        <w:ind w:left="0" w:firstLine="0"/>
        <w:rPr>
          <w:rFonts w:asciiTheme="minorHAnsi" w:hAnsiTheme="minorHAnsi" w:cstheme="minorHAnsi"/>
          <w:szCs w:val="22"/>
        </w:rPr>
      </w:pPr>
      <w:r>
        <w:rPr>
          <w:rFonts w:asciiTheme="minorHAnsi" w:hAnsiTheme="minorHAnsi" w:cstheme="minorHAnsi"/>
          <w:szCs w:val="22"/>
        </w:rPr>
        <w:t xml:space="preserve">                                                                                                                                      Il vice Presidente </w:t>
      </w:r>
    </w:p>
    <w:p w14:paraId="3EB63653" w14:textId="77777777" w:rsidR="005C5AC9" w:rsidRDefault="005C5AC9" w:rsidP="0061023E">
      <w:pPr>
        <w:pStyle w:val="Indirizzo"/>
        <w:ind w:left="0" w:firstLine="0"/>
        <w:rPr>
          <w:rFonts w:asciiTheme="minorHAnsi" w:hAnsiTheme="minorHAnsi" w:cstheme="minorHAnsi"/>
          <w:szCs w:val="22"/>
        </w:rPr>
      </w:pPr>
    </w:p>
    <w:p w14:paraId="429C7C22" w14:textId="7E645992" w:rsidR="005C5AC9" w:rsidRPr="005C5AC9" w:rsidRDefault="005C5AC9" w:rsidP="0061023E">
      <w:pPr>
        <w:pStyle w:val="Indirizzo"/>
        <w:ind w:left="0" w:firstLine="0"/>
        <w:rPr>
          <w:rFonts w:asciiTheme="minorHAnsi" w:hAnsiTheme="minorHAnsi" w:cstheme="minorHAnsi"/>
          <w:szCs w:val="22"/>
        </w:rPr>
      </w:pPr>
      <w:r>
        <w:rPr>
          <w:rFonts w:asciiTheme="minorHAnsi" w:hAnsiTheme="minorHAnsi" w:cstheme="minorHAnsi"/>
          <w:szCs w:val="22"/>
        </w:rPr>
        <w:t xml:space="preserve">                                                                                                                                       Grandi Roberto</w:t>
      </w:r>
    </w:p>
    <w:sectPr w:rsidR="005C5AC9" w:rsidRPr="005C5AC9" w:rsidSect="005B3431">
      <w:headerReference w:type="even" r:id="rId8"/>
      <w:headerReference w:type="default" r:id="rId9"/>
      <w:footerReference w:type="even" r:id="rId10"/>
      <w:footerReference w:type="default" r:id="rId11"/>
      <w:headerReference w:type="first" r:id="rId12"/>
      <w:footerReference w:type="first" r:id="rId13"/>
      <w:pgSz w:w="11906" w:h="16838"/>
      <w:pgMar w:top="2268" w:right="850" w:bottom="1276" w:left="850" w:header="567"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3298" w14:textId="77777777" w:rsidR="006C31F5" w:rsidRDefault="006C31F5" w:rsidP="004F742A">
      <w:pPr>
        <w:rPr>
          <w:rFonts w:hint="eastAsia"/>
        </w:rPr>
      </w:pPr>
      <w:r>
        <w:separator/>
      </w:r>
    </w:p>
  </w:endnote>
  <w:endnote w:type="continuationSeparator" w:id="0">
    <w:p w14:paraId="5DCCC2BF" w14:textId="77777777" w:rsidR="006C31F5" w:rsidRDefault="006C31F5" w:rsidP="004F74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Jokerman">
    <w:panose1 w:val="04090605060D06020702"/>
    <w:charset w:val="00"/>
    <w:family w:val="decorative"/>
    <w:pitch w:val="variable"/>
    <w:sig w:usb0="00000003" w:usb1="00000000" w:usb2="00000000" w:usb3="00000000" w:csb0="00000001" w:csb1="00000000"/>
  </w:font>
  <w:font w:name="Adobe Garamond Pro Bold">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0BA4" w14:textId="77777777" w:rsidR="006C1A9A" w:rsidRDefault="006C1A9A">
    <w:pPr>
      <w:pStyle w:val="Pidipagin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9BAF" w14:textId="77777777" w:rsidR="004F742A" w:rsidRPr="00441A84" w:rsidRDefault="004F742A" w:rsidP="00441A84">
    <w:pPr>
      <w:pStyle w:val="Pidipagina"/>
      <w:rPr>
        <w:rFonts w:hint="eastAsia"/>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DDB" w14:textId="77777777" w:rsidR="006C1A9A" w:rsidRDefault="006C1A9A">
    <w:pPr>
      <w:pStyle w:val="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7329" w14:textId="77777777" w:rsidR="006C31F5" w:rsidRDefault="006C31F5" w:rsidP="004F742A">
      <w:pPr>
        <w:rPr>
          <w:rFonts w:hint="eastAsia"/>
        </w:rPr>
      </w:pPr>
      <w:r w:rsidRPr="004F742A">
        <w:rPr>
          <w:color w:val="000000"/>
        </w:rPr>
        <w:separator/>
      </w:r>
    </w:p>
  </w:footnote>
  <w:footnote w:type="continuationSeparator" w:id="0">
    <w:p w14:paraId="47591297" w14:textId="77777777" w:rsidR="006C31F5" w:rsidRDefault="006C31F5" w:rsidP="004F742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68F1" w14:textId="77777777" w:rsidR="006C1A9A" w:rsidRDefault="006C1A9A">
    <w:pPr>
      <w:pStyle w:val="Intestazion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2C01" w14:textId="77777777" w:rsidR="004F742A" w:rsidRPr="00441A84" w:rsidRDefault="004F742A" w:rsidP="00441A84">
    <w:pPr>
      <w:pStyle w:val="Intestazion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8ECA" w14:textId="77777777" w:rsidR="006C1A9A" w:rsidRDefault="006C1A9A">
    <w:pPr>
      <w:pStyle w:val="Intestazion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5160B"/>
    <w:multiLevelType w:val="hybridMultilevel"/>
    <w:tmpl w:val="84BED6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1924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2A"/>
    <w:rsid w:val="00006961"/>
    <w:rsid w:val="00014121"/>
    <w:rsid w:val="0003096F"/>
    <w:rsid w:val="000451C4"/>
    <w:rsid w:val="00067577"/>
    <w:rsid w:val="000C1250"/>
    <w:rsid w:val="000D3E8B"/>
    <w:rsid w:val="000E6295"/>
    <w:rsid w:val="000F4701"/>
    <w:rsid w:val="001309C5"/>
    <w:rsid w:val="00132D8D"/>
    <w:rsid w:val="00154741"/>
    <w:rsid w:val="00160D1E"/>
    <w:rsid w:val="00190FDB"/>
    <w:rsid w:val="001E16CD"/>
    <w:rsid w:val="001E58DA"/>
    <w:rsid w:val="00240221"/>
    <w:rsid w:val="00243DDA"/>
    <w:rsid w:val="00304431"/>
    <w:rsid w:val="003059AB"/>
    <w:rsid w:val="00314447"/>
    <w:rsid w:val="003241A8"/>
    <w:rsid w:val="003338A1"/>
    <w:rsid w:val="003C0484"/>
    <w:rsid w:val="003C6CE6"/>
    <w:rsid w:val="00441A84"/>
    <w:rsid w:val="00450815"/>
    <w:rsid w:val="00457C66"/>
    <w:rsid w:val="004917AD"/>
    <w:rsid w:val="004B1233"/>
    <w:rsid w:val="004F742A"/>
    <w:rsid w:val="00515C7F"/>
    <w:rsid w:val="00535288"/>
    <w:rsid w:val="00542DD7"/>
    <w:rsid w:val="00552AB4"/>
    <w:rsid w:val="0055499B"/>
    <w:rsid w:val="00561B31"/>
    <w:rsid w:val="0059246B"/>
    <w:rsid w:val="005951B8"/>
    <w:rsid w:val="00597A71"/>
    <w:rsid w:val="005A6CDD"/>
    <w:rsid w:val="005B3431"/>
    <w:rsid w:val="005B35D2"/>
    <w:rsid w:val="005C5AC9"/>
    <w:rsid w:val="0061023E"/>
    <w:rsid w:val="006800FF"/>
    <w:rsid w:val="006A7EAC"/>
    <w:rsid w:val="006B2B07"/>
    <w:rsid w:val="006C1A9A"/>
    <w:rsid w:val="006C31F5"/>
    <w:rsid w:val="00705E5E"/>
    <w:rsid w:val="007346C9"/>
    <w:rsid w:val="007575A0"/>
    <w:rsid w:val="007755E0"/>
    <w:rsid w:val="007919A7"/>
    <w:rsid w:val="007A5F8A"/>
    <w:rsid w:val="007E62F6"/>
    <w:rsid w:val="0080362B"/>
    <w:rsid w:val="00870C41"/>
    <w:rsid w:val="00895EC8"/>
    <w:rsid w:val="008B4A92"/>
    <w:rsid w:val="008C3CE7"/>
    <w:rsid w:val="008E133A"/>
    <w:rsid w:val="008E56D6"/>
    <w:rsid w:val="008F4C7A"/>
    <w:rsid w:val="00903FFC"/>
    <w:rsid w:val="00924A4C"/>
    <w:rsid w:val="009271DA"/>
    <w:rsid w:val="00956626"/>
    <w:rsid w:val="00985500"/>
    <w:rsid w:val="00987B4E"/>
    <w:rsid w:val="0099351B"/>
    <w:rsid w:val="009C2413"/>
    <w:rsid w:val="009E30E9"/>
    <w:rsid w:val="00A17129"/>
    <w:rsid w:val="00A3098A"/>
    <w:rsid w:val="00A37A08"/>
    <w:rsid w:val="00A37D2B"/>
    <w:rsid w:val="00A4395E"/>
    <w:rsid w:val="00A7229C"/>
    <w:rsid w:val="00A92CC0"/>
    <w:rsid w:val="00AA671C"/>
    <w:rsid w:val="00AC0B2F"/>
    <w:rsid w:val="00AD1AE8"/>
    <w:rsid w:val="00B71C00"/>
    <w:rsid w:val="00B958BA"/>
    <w:rsid w:val="00B9659B"/>
    <w:rsid w:val="00BD53E9"/>
    <w:rsid w:val="00C312F5"/>
    <w:rsid w:val="00C36E06"/>
    <w:rsid w:val="00C663F5"/>
    <w:rsid w:val="00CC03B2"/>
    <w:rsid w:val="00D0540C"/>
    <w:rsid w:val="00D21F12"/>
    <w:rsid w:val="00D4187B"/>
    <w:rsid w:val="00D7283B"/>
    <w:rsid w:val="00D83C1A"/>
    <w:rsid w:val="00D94057"/>
    <w:rsid w:val="00DB47D4"/>
    <w:rsid w:val="00DD2239"/>
    <w:rsid w:val="00E05537"/>
    <w:rsid w:val="00E731DB"/>
    <w:rsid w:val="00E8410A"/>
    <w:rsid w:val="00E9675C"/>
    <w:rsid w:val="00EA58E9"/>
    <w:rsid w:val="00EC6069"/>
    <w:rsid w:val="00ED185D"/>
    <w:rsid w:val="00ED6FD2"/>
    <w:rsid w:val="00EE5510"/>
    <w:rsid w:val="00FF3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59E31"/>
  <w15:docId w15:val="{8C5F17DF-5DBD-4A67-B290-B1295EB2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E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4F742A"/>
    <w:pPr>
      <w:widowControl/>
    </w:pPr>
    <w:rPr>
      <w:rFonts w:ascii="Adobe Garamond Pro" w:eastAsia="Times New Roman" w:hAnsi="Adobe Garamond Pro" w:cs="Times New Roman"/>
      <w:lang w:bidi="ar-SA"/>
    </w:rPr>
  </w:style>
  <w:style w:type="paragraph" w:customStyle="1" w:styleId="Heading">
    <w:name w:val="Heading"/>
    <w:basedOn w:val="Standard"/>
    <w:next w:val="Textbody"/>
    <w:rsid w:val="004F742A"/>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4F742A"/>
    <w:pPr>
      <w:spacing w:after="170"/>
      <w:ind w:firstLine="454"/>
    </w:pPr>
  </w:style>
  <w:style w:type="paragraph" w:styleId="Elenco">
    <w:name w:val="List"/>
    <w:basedOn w:val="Textbody"/>
    <w:rsid w:val="004F742A"/>
    <w:rPr>
      <w:rFonts w:cs="Arial"/>
    </w:rPr>
  </w:style>
  <w:style w:type="paragraph" w:customStyle="1" w:styleId="Didascalia1">
    <w:name w:val="Didascalia1"/>
    <w:basedOn w:val="Standard"/>
    <w:rsid w:val="004F742A"/>
    <w:pPr>
      <w:suppressLineNumbers/>
      <w:spacing w:before="120" w:after="120"/>
    </w:pPr>
    <w:rPr>
      <w:rFonts w:cs="Arial"/>
      <w:i/>
      <w:iCs/>
    </w:rPr>
  </w:style>
  <w:style w:type="paragraph" w:customStyle="1" w:styleId="Index">
    <w:name w:val="Index"/>
    <w:basedOn w:val="Standard"/>
    <w:rsid w:val="004F742A"/>
    <w:pPr>
      <w:suppressLineNumbers/>
    </w:pPr>
    <w:rPr>
      <w:rFonts w:cs="Arial"/>
    </w:rPr>
  </w:style>
  <w:style w:type="paragraph" w:customStyle="1" w:styleId="Titolo21">
    <w:name w:val="Titolo 21"/>
    <w:basedOn w:val="Standard"/>
    <w:next w:val="Standard"/>
    <w:rsid w:val="004F742A"/>
    <w:pPr>
      <w:keepNext/>
      <w:outlineLvl w:val="1"/>
    </w:pPr>
    <w:rPr>
      <w:rFonts w:ascii="Jokerman" w:hAnsi="Jokerman" w:cs="Jokerman"/>
      <w:sz w:val="36"/>
      <w:szCs w:val="20"/>
    </w:rPr>
  </w:style>
  <w:style w:type="paragraph" w:customStyle="1" w:styleId="Intestazione1">
    <w:name w:val="Intestazione1"/>
    <w:basedOn w:val="Textbody"/>
    <w:rsid w:val="004F742A"/>
    <w:pPr>
      <w:tabs>
        <w:tab w:val="center" w:pos="7370"/>
      </w:tabs>
      <w:spacing w:after="0"/>
    </w:pPr>
    <w:rPr>
      <w:rFonts w:ascii="Adobe Garamond Pro Bold" w:hAnsi="Adobe Garamond Pro Bold"/>
      <w:b/>
      <w:sz w:val="40"/>
      <w:szCs w:val="40"/>
    </w:rPr>
  </w:style>
  <w:style w:type="paragraph" w:customStyle="1" w:styleId="Pidipagina1">
    <w:name w:val="Piè di pagina1"/>
    <w:basedOn w:val="Standard"/>
    <w:rsid w:val="004F742A"/>
    <w:pPr>
      <w:tabs>
        <w:tab w:val="center" w:pos="4819"/>
        <w:tab w:val="right" w:pos="9638"/>
      </w:tabs>
    </w:pPr>
  </w:style>
  <w:style w:type="paragraph" w:customStyle="1" w:styleId="onlus">
    <w:name w:val="onlus"/>
    <w:basedOn w:val="Standard"/>
    <w:rsid w:val="004F742A"/>
    <w:pPr>
      <w:spacing w:before="85"/>
      <w:jc w:val="center"/>
    </w:pPr>
    <w:rPr>
      <w:sz w:val="20"/>
      <w:szCs w:val="20"/>
    </w:rPr>
  </w:style>
  <w:style w:type="paragraph" w:customStyle="1" w:styleId="Indirizzo">
    <w:name w:val="Indirizzo"/>
    <w:basedOn w:val="Standard"/>
    <w:rsid w:val="004F742A"/>
    <w:pPr>
      <w:tabs>
        <w:tab w:val="center" w:pos="13606"/>
      </w:tabs>
      <w:ind w:left="6236" w:hanging="1134"/>
    </w:pPr>
    <w:rPr>
      <w:sz w:val="22"/>
      <w:szCs w:val="20"/>
    </w:rPr>
  </w:style>
  <w:style w:type="character" w:customStyle="1" w:styleId="PidipaginaCarattere">
    <w:name w:val="Piè di pagina Carattere"/>
    <w:basedOn w:val="Carpredefinitoparagrafo"/>
    <w:rsid w:val="004F742A"/>
    <w:rPr>
      <w:sz w:val="24"/>
      <w:szCs w:val="24"/>
    </w:rPr>
  </w:style>
  <w:style w:type="character" w:customStyle="1" w:styleId="Internetlink">
    <w:name w:val="Internet link"/>
    <w:rsid w:val="004F742A"/>
    <w:rPr>
      <w:color w:val="000080"/>
      <w:u w:val="single"/>
    </w:rPr>
  </w:style>
  <w:style w:type="paragraph" w:styleId="Intestazione">
    <w:name w:val="header"/>
    <w:basedOn w:val="Normale"/>
    <w:link w:val="IntestazioneCarattere"/>
    <w:uiPriority w:val="99"/>
    <w:unhideWhenUsed/>
    <w:rsid w:val="004F742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4F742A"/>
    <w:rPr>
      <w:rFonts w:cs="Mangal"/>
      <w:szCs w:val="21"/>
    </w:rPr>
  </w:style>
  <w:style w:type="paragraph" w:styleId="Pidipagina">
    <w:name w:val="footer"/>
    <w:basedOn w:val="Normale"/>
    <w:link w:val="PidipaginaCarattere1"/>
    <w:uiPriority w:val="99"/>
    <w:unhideWhenUsed/>
    <w:rsid w:val="004F742A"/>
    <w:pPr>
      <w:tabs>
        <w:tab w:val="center" w:pos="4819"/>
        <w:tab w:val="right" w:pos="9638"/>
      </w:tabs>
    </w:pPr>
    <w:rPr>
      <w:rFonts w:cs="Mangal"/>
      <w:szCs w:val="21"/>
    </w:rPr>
  </w:style>
  <w:style w:type="character" w:customStyle="1" w:styleId="PidipaginaCarattere1">
    <w:name w:val="Piè di pagina Carattere1"/>
    <w:basedOn w:val="Carpredefinitoparagrafo"/>
    <w:link w:val="Pidipagina"/>
    <w:uiPriority w:val="99"/>
    <w:rsid w:val="004F742A"/>
    <w:rPr>
      <w:rFonts w:cs="Mangal"/>
      <w:szCs w:val="21"/>
    </w:rPr>
  </w:style>
  <w:style w:type="paragraph" w:customStyle="1" w:styleId="Default">
    <w:name w:val="Default"/>
    <w:rsid w:val="00C663F5"/>
    <w:pPr>
      <w:widowControl/>
      <w:suppressAutoHyphens w:val="0"/>
      <w:autoSpaceDE w:val="0"/>
      <w:adjustRightInd w:val="0"/>
      <w:textAlignment w:val="auto"/>
    </w:pPr>
    <w:rPr>
      <w:rFonts w:ascii="Century Gothic" w:hAnsi="Century Gothic" w:cs="Century Gothic"/>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A4C12-6DE8-4581-921D-23DB3D6A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4655</Characters>
  <Application>Microsoft Office Word</Application>
  <DocSecurity>0</DocSecurity>
  <Lines>67</Lines>
  <Paragraphs>33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RUBENS PELLACANI</cp:lastModifiedBy>
  <cp:revision>3</cp:revision>
  <cp:lastPrinted>2023-12-04T12:35:00Z</cp:lastPrinted>
  <dcterms:created xsi:type="dcterms:W3CDTF">2026-06-15T14:52:00Z</dcterms:created>
  <dcterms:modified xsi:type="dcterms:W3CDTF">2026-06-15T14:54:00Z</dcterms:modified>
</cp:coreProperties>
</file>